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04C2" w:rsidRPr="00FF04C2" w:rsidRDefault="002A5F5B" w:rsidP="00FF04C2">
      <w:pPr>
        <w:spacing w:before="100" w:beforeAutospacing="1" w:after="100" w:afterAutospacing="1"/>
        <w:outlineLvl w:val="0"/>
        <w:rPr>
          <w:b/>
          <w:bCs/>
          <w:kern w:val="36"/>
          <w:sz w:val="48"/>
          <w:szCs w:val="48"/>
        </w:rPr>
      </w:pPr>
      <w:r>
        <w:rPr>
          <w:b/>
          <w:bCs/>
          <w:noProof/>
          <w:kern w:val="36"/>
          <w:sz w:val="48"/>
          <w:szCs w:val="48"/>
        </w:rPr>
        <w:drawing>
          <wp:inline distT="0" distB="0" distL="0" distR="0" wp14:anchorId="6E48DB0D" wp14:editId="7C0868F8">
            <wp:extent cx="2194560" cy="839470"/>
            <wp:effectExtent l="0" t="0" r="0" b="0"/>
            <wp:docPr id="3" name="Рисунок 3" descr="C:\Users\днс\Desktop\НОВИГАТОР по доп.образованию\2. Вспомогательные материалы\230х88_под-лого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днс\Desktop\НОВИГАТОР по доп.образованию\2. Вспомогательные материалы\230х88_под-лого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4560" cy="8394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10940">
        <w:rPr>
          <w:b/>
          <w:bCs/>
          <w:kern w:val="36"/>
          <w:sz w:val="48"/>
          <w:szCs w:val="48"/>
        </w:rPr>
        <w:t>Вторая волна</w:t>
      </w:r>
      <w:r w:rsidR="00FF04C2">
        <w:rPr>
          <w:b/>
          <w:bCs/>
          <w:kern w:val="36"/>
          <w:sz w:val="48"/>
          <w:szCs w:val="48"/>
        </w:rPr>
        <w:t xml:space="preserve"> </w:t>
      </w:r>
      <w:r w:rsidR="00FF04C2" w:rsidRPr="00FF04C2">
        <w:rPr>
          <w:b/>
          <w:bCs/>
          <w:kern w:val="36"/>
          <w:sz w:val="48"/>
          <w:szCs w:val="48"/>
        </w:rPr>
        <w:t xml:space="preserve"> информационной компании среди потребителей образовательных услуг о введении системы персонифицированного финансирования</w:t>
      </w:r>
    </w:p>
    <w:p w:rsidR="00FF04C2" w:rsidRPr="00FF04C2" w:rsidRDefault="004E6F35" w:rsidP="00FF04C2">
      <w:pPr>
        <w:spacing w:before="100" w:beforeAutospacing="1" w:after="100" w:afterAutospacing="1"/>
      </w:pPr>
      <w:r>
        <w:t>05</w:t>
      </w:r>
      <w:r w:rsidR="00FF04C2">
        <w:t>.05.2021г</w:t>
      </w:r>
    </w:p>
    <w:p w:rsidR="00FF04C2" w:rsidRPr="004100D3" w:rsidRDefault="00FF04C2" w:rsidP="00FF04C2">
      <w:pPr>
        <w:spacing w:before="100" w:beforeAutospacing="1" w:after="100" w:afterAutospacing="1"/>
        <w:rPr>
          <w:color w:val="FF0000"/>
          <w:sz w:val="36"/>
          <w:szCs w:val="36"/>
        </w:rPr>
      </w:pPr>
      <w:r w:rsidRPr="004100D3">
        <w:rPr>
          <w:color w:val="FF0000"/>
          <w:sz w:val="36"/>
          <w:szCs w:val="36"/>
        </w:rPr>
        <w:t>Газимуро-Заводский район МДОУ Батаканский детский сад</w:t>
      </w:r>
      <w:r w:rsidR="00810940" w:rsidRPr="004100D3">
        <w:rPr>
          <w:color w:val="FF0000"/>
          <w:sz w:val="36"/>
          <w:szCs w:val="36"/>
        </w:rPr>
        <w:t xml:space="preserve"> </w:t>
      </w:r>
      <w:r w:rsidR="004100D3">
        <w:rPr>
          <w:color w:val="FF0000"/>
          <w:sz w:val="36"/>
          <w:szCs w:val="36"/>
        </w:rPr>
        <w:t xml:space="preserve"> </w:t>
      </w:r>
      <w:r w:rsidR="00810940" w:rsidRPr="004100D3">
        <w:rPr>
          <w:color w:val="FF0000"/>
          <w:sz w:val="36"/>
          <w:szCs w:val="36"/>
        </w:rPr>
        <w:t>«Аленушка»</w:t>
      </w:r>
    </w:p>
    <w:p w:rsidR="004100D3" w:rsidRDefault="004E6F35" w:rsidP="004100D3">
      <w:pPr>
        <w:jc w:val="both"/>
        <w:rPr>
          <w:color w:val="7030A0"/>
          <w:sz w:val="32"/>
          <w:szCs w:val="32"/>
        </w:rPr>
      </w:pPr>
      <w:r>
        <w:t xml:space="preserve"> </w:t>
      </w:r>
      <w:r w:rsidR="004100D3">
        <w:t xml:space="preserve"> </w:t>
      </w:r>
      <w:r w:rsidR="004100D3">
        <w:rPr>
          <w:color w:val="7030A0"/>
          <w:sz w:val="32"/>
          <w:szCs w:val="32"/>
        </w:rPr>
        <w:t xml:space="preserve"> ЧТО ТАКОЕ ПЕРСОНИФИЦИРОВАННОЕ </w:t>
      </w:r>
      <w:r w:rsidR="004100D3">
        <w:rPr>
          <w:color w:val="7030A0"/>
          <w:sz w:val="32"/>
          <w:szCs w:val="32"/>
        </w:rPr>
        <w:t xml:space="preserve">   </w:t>
      </w:r>
      <w:r w:rsidR="004100D3">
        <w:rPr>
          <w:color w:val="7030A0"/>
          <w:sz w:val="32"/>
          <w:szCs w:val="32"/>
        </w:rPr>
        <w:t>ФИНАНСИРОВАНИЕ</w:t>
      </w:r>
    </w:p>
    <w:p w:rsidR="004100D3" w:rsidRDefault="004100D3" w:rsidP="004100D3">
      <w:pPr>
        <w:jc w:val="both"/>
        <w:rPr>
          <w:color w:val="7030A0"/>
          <w:sz w:val="32"/>
          <w:szCs w:val="32"/>
        </w:rPr>
      </w:pPr>
    </w:p>
    <w:p w:rsidR="004100D3" w:rsidRDefault="004100D3" w:rsidP="004100D3">
      <w:pPr>
        <w:jc w:val="both"/>
      </w:pPr>
      <w:r>
        <w:t xml:space="preserve">Новая система финансирования дополнительного образования, которая </w:t>
      </w:r>
      <w:proofErr w:type="gramStart"/>
      <w:r>
        <w:t>предоставит детям от 5 до 18 лет возможность используя</w:t>
      </w:r>
      <w:proofErr w:type="gramEnd"/>
      <w:r>
        <w:t xml:space="preserve"> бюджетные средства обучаться бесплатно. Выдача детям </w:t>
      </w:r>
      <w:proofErr w:type="gramStart"/>
      <w:r>
        <w:t>сертификатов</w:t>
      </w:r>
      <w:proofErr w:type="gramEnd"/>
      <w:r>
        <w:t xml:space="preserve"> с помощью которых они могут записаться в кружки, секции и посещать их бесплатно в любой организации.</w:t>
      </w:r>
    </w:p>
    <w:p w:rsidR="004100D3" w:rsidRDefault="004100D3" w:rsidP="004100D3">
      <w:pPr>
        <w:jc w:val="both"/>
      </w:pPr>
    </w:p>
    <w:p w:rsidR="004100D3" w:rsidRDefault="004100D3" w:rsidP="004100D3">
      <w:pPr>
        <w:jc w:val="both"/>
      </w:pPr>
      <w:r>
        <w:t>Основной принцип персонифицированного финансирования   ДЕНЬГИ СЛЕДУЮТ ЗА РЕБЕНКОМ.</w:t>
      </w:r>
    </w:p>
    <w:p w:rsidR="004100D3" w:rsidRDefault="004100D3" w:rsidP="004100D3">
      <w:pPr>
        <w:jc w:val="both"/>
      </w:pPr>
    </w:p>
    <w:p w:rsidR="004100D3" w:rsidRDefault="004100D3" w:rsidP="004100D3">
      <w:pPr>
        <w:jc w:val="both"/>
      </w:pPr>
      <w:r>
        <w:t xml:space="preserve">Вы становитесь полноценным заказчиком, у вас право </w:t>
      </w:r>
      <w:proofErr w:type="gramStart"/>
      <w:r>
        <w:t>выбирать</w:t>
      </w:r>
      <w:proofErr w:type="gramEnd"/>
      <w:r>
        <w:t xml:space="preserve"> где и по какой программе будет учиться ваш ребенок!</w:t>
      </w:r>
    </w:p>
    <w:p w:rsidR="004100D3" w:rsidRDefault="004100D3" w:rsidP="004100D3">
      <w:pPr>
        <w:jc w:val="both"/>
      </w:pPr>
    </w:p>
    <w:p w:rsidR="004100D3" w:rsidRPr="002456BB" w:rsidRDefault="004100D3" w:rsidP="004100D3">
      <w:pPr>
        <w:jc w:val="center"/>
        <w:rPr>
          <w:rFonts w:ascii="Tahoma" w:hAnsi="Tahoma" w:cs="Tahoma"/>
          <w:b/>
        </w:rPr>
      </w:pPr>
      <w:r w:rsidRPr="002456BB">
        <w:rPr>
          <w:rFonts w:ascii="Tahoma" w:hAnsi="Tahoma" w:cs="Tahoma"/>
          <w:b/>
        </w:rPr>
        <w:t>Чтобы получить сертификат финансирования, родителям нужн</w:t>
      </w:r>
      <w:r>
        <w:rPr>
          <w:rFonts w:ascii="Tahoma" w:hAnsi="Tahoma" w:cs="Tahoma"/>
          <w:b/>
        </w:rPr>
        <w:t>о:</w:t>
      </w:r>
    </w:p>
    <w:p w:rsidR="004100D3" w:rsidRPr="001C1C6D" w:rsidRDefault="004100D3" w:rsidP="004100D3">
      <w:pPr>
        <w:jc w:val="center"/>
        <w:rPr>
          <w:rFonts w:ascii="Tahoma" w:hAnsi="Tahoma" w:cs="Tahoma"/>
          <w:b/>
        </w:rPr>
      </w:pPr>
    </w:p>
    <w:p w:rsidR="004100D3" w:rsidRPr="004100D3" w:rsidRDefault="004100D3" w:rsidP="004100D3">
      <w:pPr>
        <w:jc w:val="both"/>
        <w:rPr>
          <w:b/>
        </w:rPr>
      </w:pPr>
      <w:r w:rsidRPr="003E5F6B">
        <w:rPr>
          <w:rFonts w:ascii="Tahoma" w:hAnsi="Tahoma" w:cs="Tahoma"/>
        </w:rPr>
        <w:t xml:space="preserve">• </w:t>
      </w:r>
      <w:r w:rsidRPr="004100D3">
        <w:t>зарегистрироваться в Навигаторе дополнительного образования</w:t>
      </w:r>
      <w:r w:rsidRPr="004100D3">
        <w:t xml:space="preserve"> </w:t>
      </w:r>
      <w:r w:rsidRPr="004100D3">
        <w:rPr>
          <w:color w:val="0070C0"/>
          <w:lang w:val="en-US"/>
        </w:rPr>
        <w:t>https</w:t>
      </w:r>
      <w:r w:rsidRPr="004100D3">
        <w:rPr>
          <w:color w:val="0070C0"/>
        </w:rPr>
        <w:t>://</w:t>
      </w:r>
      <w:r w:rsidRPr="004100D3">
        <w:rPr>
          <w:color w:val="0070C0"/>
          <w:lang w:val="en-US"/>
        </w:rPr>
        <w:t>navigator</w:t>
      </w:r>
      <w:r w:rsidRPr="004100D3">
        <w:rPr>
          <w:color w:val="0070C0"/>
        </w:rPr>
        <w:t>.</w:t>
      </w:r>
      <w:r w:rsidRPr="004100D3">
        <w:rPr>
          <w:color w:val="0070C0"/>
          <w:lang w:val="en-US"/>
        </w:rPr>
        <w:t>zabedu</w:t>
      </w:r>
      <w:r w:rsidRPr="004100D3">
        <w:rPr>
          <w:color w:val="0070C0"/>
        </w:rPr>
        <w:t>.</w:t>
      </w:r>
      <w:r w:rsidRPr="004100D3">
        <w:rPr>
          <w:color w:val="0070C0"/>
          <w:lang w:val="en-US"/>
        </w:rPr>
        <w:t>ru</w:t>
      </w:r>
    </w:p>
    <w:p w:rsidR="004100D3" w:rsidRPr="004100D3" w:rsidRDefault="004100D3" w:rsidP="004100D3">
      <w:pPr>
        <w:jc w:val="both"/>
      </w:pPr>
      <w:r w:rsidRPr="004100D3">
        <w:t>• заполнить в личном кабинете родителя в Навигаторе информацию о детях;</w:t>
      </w:r>
    </w:p>
    <w:p w:rsidR="004100D3" w:rsidRPr="004100D3" w:rsidRDefault="004100D3" w:rsidP="004100D3">
      <w:pPr>
        <w:jc w:val="both"/>
      </w:pPr>
      <w:r w:rsidRPr="004100D3">
        <w:t>• ознакомиться с информацией о персонифицированном финансировании и нажать на кнопку «Получить сертификат» возле ФИО ребёнка;</w:t>
      </w:r>
    </w:p>
    <w:p w:rsidR="004100D3" w:rsidRPr="004100D3" w:rsidRDefault="004100D3" w:rsidP="004100D3">
      <w:pPr>
        <w:jc w:val="both"/>
      </w:pPr>
      <w:r w:rsidRPr="004100D3">
        <w:t>• ознакомиться с информацией о порядке активации сертификата (информация доступна по ссылкам «Инструкции» и «Активировать сертификат» в личном кабинете);</w:t>
      </w:r>
    </w:p>
    <w:p w:rsidR="004100D3" w:rsidRPr="004100D3" w:rsidRDefault="004100D3" w:rsidP="004100D3">
      <w:pPr>
        <w:jc w:val="both"/>
      </w:pPr>
      <w:r w:rsidRPr="004100D3">
        <w:t>• один раз явиться в учреждение с документами, чтобы подтвердить данные о ребёнке.</w:t>
      </w:r>
    </w:p>
    <w:p w:rsidR="004100D3" w:rsidRPr="004100D3" w:rsidRDefault="004100D3" w:rsidP="004100D3">
      <w:pPr>
        <w:jc w:val="both"/>
      </w:pPr>
    </w:p>
    <w:p w:rsidR="004100D3" w:rsidRPr="004100D3" w:rsidRDefault="004100D3" w:rsidP="004100D3">
      <w:pPr>
        <w:jc w:val="both"/>
      </w:pPr>
      <w:r w:rsidRPr="004100D3">
        <w:t>После подтверждения данных о ребёнке родитель сможет самостоятельно активировать сертификат в личном кабинете в Навигаторе, или явившись в учреждение (по желанию родителя).</w:t>
      </w:r>
    </w:p>
    <w:p w:rsidR="004100D3" w:rsidRPr="004100D3" w:rsidRDefault="004100D3" w:rsidP="004100D3">
      <w:pPr>
        <w:jc w:val="both"/>
      </w:pPr>
    </w:p>
    <w:p w:rsidR="004100D3" w:rsidRPr="004100D3" w:rsidRDefault="004100D3" w:rsidP="004100D3">
      <w:pPr>
        <w:jc w:val="both"/>
      </w:pPr>
    </w:p>
    <w:p w:rsidR="004100D3" w:rsidRPr="004100D3" w:rsidRDefault="004100D3" w:rsidP="004100D3">
      <w:pPr>
        <w:jc w:val="both"/>
        <w:rPr>
          <w:b/>
          <w:bCs/>
        </w:rPr>
      </w:pPr>
      <w:r w:rsidRPr="004100D3">
        <w:rPr>
          <w:b/>
          <w:bCs/>
        </w:rPr>
        <w:lastRenderedPageBreak/>
        <w:t>Используйте средства сертификата для оплаты занятий по программам, которые отмечены в Навигаторе значком «Доступна оплата сертификатом».</w:t>
      </w:r>
    </w:p>
    <w:p w:rsidR="004100D3" w:rsidRDefault="004100D3" w:rsidP="004100D3">
      <w:pPr>
        <w:jc w:val="both"/>
        <w:rPr>
          <w:b/>
          <w:bCs/>
        </w:rPr>
      </w:pPr>
      <w:r w:rsidRPr="004100D3">
        <w:rPr>
          <w:b/>
          <w:bCs/>
        </w:rPr>
        <w:t>Не забывайте, что в Навигаторе по-прежнему доступны программы, где применение средств сертификата не требуется.</w:t>
      </w:r>
    </w:p>
    <w:p w:rsidR="004100D3" w:rsidRDefault="004100D3" w:rsidP="004100D3">
      <w:pPr>
        <w:jc w:val="both"/>
        <w:rPr>
          <w:b/>
          <w:bCs/>
        </w:rPr>
      </w:pPr>
    </w:p>
    <w:p w:rsidR="004100D3" w:rsidRPr="004100D3" w:rsidRDefault="004100D3" w:rsidP="004100D3">
      <w:pPr>
        <w:jc w:val="both"/>
      </w:pPr>
      <w:r>
        <w:rPr>
          <w:b/>
          <w:bCs/>
        </w:rPr>
        <w:t>Подробную информацию о персонифицированном финансировании можно посмотреть в нашем буклете</w:t>
      </w:r>
    </w:p>
    <w:p w:rsidR="00FF04C2" w:rsidRPr="00FF04C2" w:rsidRDefault="00FF04C2" w:rsidP="00FF04C2">
      <w:pPr>
        <w:spacing w:before="100" w:beforeAutospacing="1" w:after="100" w:afterAutospacing="1"/>
      </w:pPr>
    </w:p>
    <w:p w:rsidR="00FF04C2" w:rsidRPr="00FF04C2" w:rsidRDefault="00CC2BDB" w:rsidP="00FF04C2">
      <w:pPr>
        <w:spacing w:before="100" w:beforeAutospacing="1" w:after="100" w:afterAutospacing="1"/>
      </w:pPr>
      <w:r w:rsidRPr="00F76275">
        <w:object w:dxaOrig="4320" w:dyaOrig="43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1.45pt;height:286.7pt" o:ole="">
            <v:imagedata r:id="rId6" o:title=""/>
          </v:shape>
          <o:OLEObject Type="Embed" ProgID="FoxitReader.Document" ShapeID="_x0000_i1025" DrawAspect="Content" ObjectID="_1681812806" r:id="rId7"/>
        </w:object>
      </w:r>
      <w:r w:rsidR="00F76275">
        <w:t xml:space="preserve"> </w:t>
      </w:r>
      <w:r w:rsidR="00FF04C2" w:rsidRPr="00FF04C2">
        <w:rPr>
          <w:noProof/>
          <w:color w:val="0000FF"/>
        </w:rPr>
        <mc:AlternateContent>
          <mc:Choice Requires="wps">
            <w:drawing>
              <wp:inline distT="0" distB="0" distL="0" distR="0" wp14:anchorId="575BF91D" wp14:editId="7E70B2D6">
                <wp:extent cx="307340" cy="307340"/>
                <wp:effectExtent l="0" t="0" r="0" b="0"/>
                <wp:docPr id="2" name="AutoShape 2" descr="Хочу такой сайт">
                  <a:hlinkClick xmlns:a="http://schemas.openxmlformats.org/drawingml/2006/main" r:id="rId8"/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7340" cy="3073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AutoShape 2" o:spid="_x0000_s1026" alt="Хочу такой сайт" href="https://сайтобразования.рф/" style="width:24.2pt;height:24.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H+5EEAMAAFAGAAAOAAAAZHJzL2Uyb0RvYy54bWysVUtu2zAQ3RfoHQjuFUmO/JEQOUgsuwiQ&#10;tgHSHoCWKIuIRKokbTktumi66Em67zZd5Az2jTqkbMdOChRo64Uw5JAz7808jk9Ol1WJFlQqJniM&#10;/SMPI8pTkTE+i/H7dxNngJHShGekFJzG+JYqfDp8+eKkqSPaEYUoMyoRBOEqauoYF1rXkeuqtKAV&#10;UUeiphycuZAV0bCUMzeTpIHoVel2PK/nNkJmtRQpVQp2k9aJhzZ+ntNUv81zRTUqYwzYtP1K+52a&#10;rzs8IdFMkrpg6QYG+QsUFWEcku5CJUQTNJfsWaiKpVIokeujVFSuyHOWUssB2PjeEzbXBamp5QLF&#10;UfWuTOr/hU3fLK4kYlmMOxhxUkGLzuZa2MwItjKqUijX6vvqYf1t/RWt71Y/Vj9XD6t7tP4C5v36&#10;zvIuSsZvRiVLbzYo4dKfe9nyT0Q6ryjXbUMlLYkGNamC1QojGRlw8iLzTa/cplaRxWw6bM3r+kqa&#10;yqv6UqQ3CnExKgif0TNVQ/dBk8BruyWlaApKMijgQbg2hgmoIBqaNq9FBpUgUAnLbpnLyuQAvGhp&#10;xXO7Ew9dapTC5rHXPw5AYim4NrYBTKLt5Voq/YqKChkDKAE6G5wsLpVuj26PmFxcTFhZWn2W/GAD&#10;YrY7kBquGp8BYeX2KfTC8WA8CJyg0xs7gZckztlkFDi9id/vJsfJaJT4n01eP4gKlmWUmzRb6fvB&#10;s7b9VrGbR9iKdid+JUqWmXAGkpKz6aiUaEHg6U3sz3YQPI/H3EMYtl7A5QklvxN4553QmfQGfSeY&#10;BF0n7HsDx/PD87DnBWGQTA4pXTJO/50SamIcdjtd26U90E+4efb3nBuJKqZhuJWsivFgd4hERoFj&#10;ntnWasLK1t4rhYH/WApo97bRVv5Goq36pyK7BblKAXIC5cEYBqMQ8iNGDYy0GKsPcyIpRuUFB8mH&#10;fmAEqu0i6PY7sJD7num+h/AUQsVYY9SaIw0ruDKvJZsVkMm3heHCDIycWQmbJ9Si2rxVGFuWyWbE&#10;mrm4v7anHv8Ihr8AAAD//wMAUEsDBBQABgAIAAAAIQAhFbtp1wAAAAMBAAAPAAAAZHJzL2Rvd25y&#10;ZXYueG1sTI9Ba8JAEIXvBf/DMkJvdVMRCTEbKQWR9FCI9QeM2WkSzM6G7Krx33faHtrLPIY3vPdN&#10;vp1cr640hs6zgedFAoq49rbjxsDxY/eUggoR2WLvmQzcKcC2mD3kmFl/44quh9goCeGQoYE2xiHT&#10;OtQtOQwLPxCL9+lHh1HWsdF2xJuEu14vk2StHXYsDS0O9NpSfT5cnIFlSva97KLfl+eyWrPjt2O1&#10;N+ZxPr1sQEWa4t8xfOMLOhTCdPIXtkH1BuSR+DPFW6UrUKdf1UWu/7MXXwAAAP//AwBQSwMEFAAG&#10;AAgAAAAhALS9HszxAAAAVwEAABkAAABkcnMvX3JlbHMvZTJvRG9jLnhtbC5yZWxzhJCxSgQxEIZ7&#10;wXcI07vZsxCRzV6jwhU2cj5ASGZ3w2WTJYly151i76uojVroMyRv5IAceCBYzT8M//f/TDNfj5bd&#10;YYjGOwGzqgaGTnltXC/gZnl5dAosJum0tN6hgA1GmLeHB801WpnIFAczRUYUFwUMKU1nnEc14Chj&#10;5Sd0dOl8GGWiNfR8kmole+THdX3Cw28GtHtMttACwkLPgC03EyX/z/ZdZxSee3U7okt/RPCBSMEa&#10;tyKoDD2mH2ykzuU+P+eP8pC/8kvZkn4j9UrzM7+Xp6psyyPfua68pkIX64TBSQu8bfjeO9pvAAAA&#10;//8DAFBLAQItABQABgAIAAAAIQC2gziS/gAAAOEBAAATAAAAAAAAAAAAAAAAAAAAAABbQ29udGVu&#10;dF9UeXBlc10ueG1sUEsBAi0AFAAGAAgAAAAhADj9If/WAAAAlAEAAAsAAAAAAAAAAAAAAAAALwEA&#10;AF9yZWxzLy5yZWxzUEsBAi0AFAAGAAgAAAAhACEf7kQQAwAAUAYAAA4AAAAAAAAAAAAAAAAALgIA&#10;AGRycy9lMm9Eb2MueG1sUEsBAi0AFAAGAAgAAAAhACEVu2nXAAAAAwEAAA8AAAAAAAAAAAAAAAAA&#10;agUAAGRycy9kb3ducmV2LnhtbFBLAQItABQABgAIAAAAIQC0vR7M8QAAAFcBAAAZAAAAAAAAAAAA&#10;AAAAAG4GAABkcnMvX3JlbHMvZTJvRG9jLnhtbC5yZWxzUEsFBgAAAAAFAAUAOgEAAJYHAAAAAA==&#10;" o:button="t" filled="f" stroked="f">
                <v:fill o:detectmouseclick="t"/>
                <o:lock v:ext="edit" aspectratio="t"/>
                <w10:anchorlock/>
              </v:rect>
            </w:pict>
          </mc:Fallback>
        </mc:AlternateContent>
      </w:r>
    </w:p>
    <w:p w:rsidR="003F7572" w:rsidRDefault="00CC2BDB">
      <w:r>
        <w:t xml:space="preserve"> Так же подробная информация</w:t>
      </w:r>
      <w:r w:rsidR="00F76275">
        <w:t xml:space="preserve"> </w:t>
      </w:r>
      <w:r w:rsidR="00292887">
        <w:t>ра</w:t>
      </w:r>
      <w:r>
        <w:t xml:space="preserve">змещена </w:t>
      </w:r>
      <w:r w:rsidR="00292887">
        <w:t xml:space="preserve"> на международном образовательном портале </w:t>
      </w:r>
      <w:r w:rsidR="00292887">
        <w:rPr>
          <w:lang w:val="en-US"/>
        </w:rPr>
        <w:t>MAAM</w:t>
      </w:r>
      <w:r w:rsidR="00292887" w:rsidRPr="00292887">
        <w:t>.</w:t>
      </w:r>
      <w:r w:rsidR="00292887">
        <w:rPr>
          <w:lang w:val="en-US"/>
        </w:rPr>
        <w:t>RU</w:t>
      </w:r>
      <w:r w:rsidR="00292887">
        <w:t xml:space="preserve"> </w:t>
      </w:r>
      <w:proofErr w:type="gramStart"/>
      <w:r w:rsidR="00292887">
        <w:t>которую</w:t>
      </w:r>
      <w:proofErr w:type="gramEnd"/>
      <w:r w:rsidR="00292887">
        <w:t xml:space="preserve"> можно посмотреть по ссылке:</w:t>
      </w:r>
    </w:p>
    <w:p w:rsidR="003F7572" w:rsidRDefault="00810940">
      <w:pPr>
        <w:rPr>
          <w:rStyle w:val="a3"/>
        </w:rPr>
      </w:pPr>
      <w:hyperlink r:id="rId9" w:history="1">
        <w:r w:rsidR="003F7572" w:rsidRPr="000B50F7">
          <w:rPr>
            <w:rStyle w:val="a3"/>
          </w:rPr>
          <w:t>https://www.maam.ru/detskijsad/personificirovanoe-finansirovanie.html</w:t>
        </w:r>
      </w:hyperlink>
    </w:p>
    <w:p w:rsidR="00CC2BDB" w:rsidRDefault="00CC2BDB">
      <w:pPr>
        <w:rPr>
          <w:rStyle w:val="a3"/>
        </w:rPr>
      </w:pPr>
    </w:p>
    <w:p w:rsidR="00CC2BDB" w:rsidRDefault="00CC2BDB">
      <w:r>
        <w:rPr>
          <w:color w:val="222222"/>
        </w:rPr>
        <w:t xml:space="preserve">  Б</w:t>
      </w:r>
      <w:bookmarkStart w:id="0" w:name="_GoBack"/>
      <w:bookmarkEnd w:id="0"/>
      <w:r>
        <w:rPr>
          <w:color w:val="222222"/>
        </w:rPr>
        <w:t xml:space="preserve">уклет о персонифицированном финансировании « </w:t>
      </w:r>
      <w:proofErr w:type="gramStart"/>
      <w:r w:rsidRPr="00CC2BDB">
        <w:rPr>
          <w:color w:val="222222"/>
        </w:rPr>
        <w:t>РАВНЫЕ</w:t>
      </w:r>
      <w:proofErr w:type="gramEnd"/>
      <w:r w:rsidRPr="00CC2BDB">
        <w:rPr>
          <w:color w:val="222222"/>
        </w:rPr>
        <w:t xml:space="preserve"> В</w:t>
      </w:r>
      <w:r>
        <w:rPr>
          <w:color w:val="222222"/>
        </w:rPr>
        <w:t>ОЗМОЖНОСТИ-ДЕТЯМ" по ссылке</w:t>
      </w:r>
      <w:r w:rsidRPr="00CC2BDB">
        <w:rPr>
          <w:color w:val="222222"/>
        </w:rPr>
        <w:t xml:space="preserve">  </w:t>
      </w:r>
      <w:hyperlink r:id="rId10" w:tgtFrame="_blank" w:history="1">
        <w:r w:rsidRPr="00CC2BDB">
          <w:rPr>
            <w:color w:val="0000FF"/>
            <w:u w:val="single"/>
          </w:rPr>
          <w:t>https://disk.yandex.ru/i/8KyYJ8ghMvJDnQ</w:t>
        </w:r>
      </w:hyperlink>
      <w:r w:rsidRPr="00CC2BDB">
        <w:t> </w:t>
      </w:r>
    </w:p>
    <w:p w:rsidR="003F7572" w:rsidRDefault="003F7572"/>
    <w:sectPr w:rsidR="003F757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4EC7"/>
    <w:rsid w:val="0003197A"/>
    <w:rsid w:val="000470E8"/>
    <w:rsid w:val="000474E4"/>
    <w:rsid w:val="0007252C"/>
    <w:rsid w:val="000763F5"/>
    <w:rsid w:val="00080B28"/>
    <w:rsid w:val="000866BF"/>
    <w:rsid w:val="000938EC"/>
    <w:rsid w:val="000A5563"/>
    <w:rsid w:val="000B0938"/>
    <w:rsid w:val="000D57A8"/>
    <w:rsid w:val="000E0400"/>
    <w:rsid w:val="00105390"/>
    <w:rsid w:val="00107D0F"/>
    <w:rsid w:val="0012477B"/>
    <w:rsid w:val="00131185"/>
    <w:rsid w:val="00132804"/>
    <w:rsid w:val="001451CA"/>
    <w:rsid w:val="0015094B"/>
    <w:rsid w:val="00161220"/>
    <w:rsid w:val="00182367"/>
    <w:rsid w:val="00190FF0"/>
    <w:rsid w:val="001A1BEF"/>
    <w:rsid w:val="001A36CF"/>
    <w:rsid w:val="001B07C4"/>
    <w:rsid w:val="001C112F"/>
    <w:rsid w:val="001C7EAC"/>
    <w:rsid w:val="001E06C6"/>
    <w:rsid w:val="001E18E4"/>
    <w:rsid w:val="001E4816"/>
    <w:rsid w:val="001F3E87"/>
    <w:rsid w:val="001F7E15"/>
    <w:rsid w:val="002012D2"/>
    <w:rsid w:val="00206F04"/>
    <w:rsid w:val="00215F03"/>
    <w:rsid w:val="002307C7"/>
    <w:rsid w:val="00265370"/>
    <w:rsid w:val="00292887"/>
    <w:rsid w:val="002A5F5B"/>
    <w:rsid w:val="002D5091"/>
    <w:rsid w:val="002D55C5"/>
    <w:rsid w:val="002D610E"/>
    <w:rsid w:val="002E243B"/>
    <w:rsid w:val="002F1FBD"/>
    <w:rsid w:val="002F27ED"/>
    <w:rsid w:val="002F3FCD"/>
    <w:rsid w:val="002F73E5"/>
    <w:rsid w:val="00317D0B"/>
    <w:rsid w:val="00323D0D"/>
    <w:rsid w:val="00326895"/>
    <w:rsid w:val="00327371"/>
    <w:rsid w:val="003528B1"/>
    <w:rsid w:val="00356FE8"/>
    <w:rsid w:val="0036088A"/>
    <w:rsid w:val="00377330"/>
    <w:rsid w:val="003A4099"/>
    <w:rsid w:val="003B32CA"/>
    <w:rsid w:val="003B5EBD"/>
    <w:rsid w:val="003D3F74"/>
    <w:rsid w:val="003D4F63"/>
    <w:rsid w:val="003D5749"/>
    <w:rsid w:val="003E42E3"/>
    <w:rsid w:val="003F7572"/>
    <w:rsid w:val="004100D3"/>
    <w:rsid w:val="00421CB1"/>
    <w:rsid w:val="00444FFF"/>
    <w:rsid w:val="00451DFD"/>
    <w:rsid w:val="00463C0D"/>
    <w:rsid w:val="00471949"/>
    <w:rsid w:val="00473151"/>
    <w:rsid w:val="00476249"/>
    <w:rsid w:val="004958F4"/>
    <w:rsid w:val="004A3179"/>
    <w:rsid w:val="004D7E07"/>
    <w:rsid w:val="004E0373"/>
    <w:rsid w:val="004E4429"/>
    <w:rsid w:val="004E5DBA"/>
    <w:rsid w:val="004E6F35"/>
    <w:rsid w:val="004F2D28"/>
    <w:rsid w:val="00500EA6"/>
    <w:rsid w:val="00510C2F"/>
    <w:rsid w:val="00511CAF"/>
    <w:rsid w:val="00513568"/>
    <w:rsid w:val="00520514"/>
    <w:rsid w:val="0053056A"/>
    <w:rsid w:val="00530C70"/>
    <w:rsid w:val="00553E06"/>
    <w:rsid w:val="00570A29"/>
    <w:rsid w:val="00573B0B"/>
    <w:rsid w:val="005A6C47"/>
    <w:rsid w:val="005B3086"/>
    <w:rsid w:val="005C0145"/>
    <w:rsid w:val="005C0EA8"/>
    <w:rsid w:val="005D11F2"/>
    <w:rsid w:val="005E35C0"/>
    <w:rsid w:val="006032CF"/>
    <w:rsid w:val="0062352C"/>
    <w:rsid w:val="00631A43"/>
    <w:rsid w:val="0063231C"/>
    <w:rsid w:val="00640C6F"/>
    <w:rsid w:val="00641B0A"/>
    <w:rsid w:val="00643490"/>
    <w:rsid w:val="006900D8"/>
    <w:rsid w:val="00696AB2"/>
    <w:rsid w:val="006B0635"/>
    <w:rsid w:val="006C6EB3"/>
    <w:rsid w:val="006F1924"/>
    <w:rsid w:val="00713E13"/>
    <w:rsid w:val="00726D2B"/>
    <w:rsid w:val="0073379B"/>
    <w:rsid w:val="007435DE"/>
    <w:rsid w:val="0074685E"/>
    <w:rsid w:val="00756D29"/>
    <w:rsid w:val="00760C9B"/>
    <w:rsid w:val="00774177"/>
    <w:rsid w:val="0077673C"/>
    <w:rsid w:val="00780F44"/>
    <w:rsid w:val="007954AC"/>
    <w:rsid w:val="00795F61"/>
    <w:rsid w:val="007C4056"/>
    <w:rsid w:val="007D1489"/>
    <w:rsid w:val="007E66D5"/>
    <w:rsid w:val="007F5579"/>
    <w:rsid w:val="0080490F"/>
    <w:rsid w:val="00810940"/>
    <w:rsid w:val="00812BD1"/>
    <w:rsid w:val="008249AD"/>
    <w:rsid w:val="008479FE"/>
    <w:rsid w:val="00852F40"/>
    <w:rsid w:val="0086745E"/>
    <w:rsid w:val="00876DFE"/>
    <w:rsid w:val="00880D8B"/>
    <w:rsid w:val="00885FC9"/>
    <w:rsid w:val="008C6D48"/>
    <w:rsid w:val="008D4FC7"/>
    <w:rsid w:val="008D5624"/>
    <w:rsid w:val="00904DF1"/>
    <w:rsid w:val="00913C27"/>
    <w:rsid w:val="009247EC"/>
    <w:rsid w:val="00976F0C"/>
    <w:rsid w:val="00982E51"/>
    <w:rsid w:val="009A4A66"/>
    <w:rsid w:val="009D0F08"/>
    <w:rsid w:val="00A23589"/>
    <w:rsid w:val="00A339A6"/>
    <w:rsid w:val="00A3721E"/>
    <w:rsid w:val="00A46763"/>
    <w:rsid w:val="00A921FA"/>
    <w:rsid w:val="00AC222C"/>
    <w:rsid w:val="00AC68D0"/>
    <w:rsid w:val="00AD1BAE"/>
    <w:rsid w:val="00AE61D6"/>
    <w:rsid w:val="00AE72B7"/>
    <w:rsid w:val="00B010C2"/>
    <w:rsid w:val="00B04EC7"/>
    <w:rsid w:val="00B06235"/>
    <w:rsid w:val="00B14669"/>
    <w:rsid w:val="00B150E2"/>
    <w:rsid w:val="00B21232"/>
    <w:rsid w:val="00B56502"/>
    <w:rsid w:val="00B76EFC"/>
    <w:rsid w:val="00BA15F0"/>
    <w:rsid w:val="00BB5F4B"/>
    <w:rsid w:val="00BB65FA"/>
    <w:rsid w:val="00BC4819"/>
    <w:rsid w:val="00BC6490"/>
    <w:rsid w:val="00BD5533"/>
    <w:rsid w:val="00BD5573"/>
    <w:rsid w:val="00BE1871"/>
    <w:rsid w:val="00C03AFD"/>
    <w:rsid w:val="00C04DEA"/>
    <w:rsid w:val="00C07D9B"/>
    <w:rsid w:val="00C32343"/>
    <w:rsid w:val="00C715D1"/>
    <w:rsid w:val="00CB069B"/>
    <w:rsid w:val="00CC2BDB"/>
    <w:rsid w:val="00CE2EDC"/>
    <w:rsid w:val="00CF1D55"/>
    <w:rsid w:val="00D147E2"/>
    <w:rsid w:val="00D303AC"/>
    <w:rsid w:val="00D44490"/>
    <w:rsid w:val="00D50725"/>
    <w:rsid w:val="00D5413E"/>
    <w:rsid w:val="00D82FC2"/>
    <w:rsid w:val="00D873FB"/>
    <w:rsid w:val="00DC7832"/>
    <w:rsid w:val="00DD6B59"/>
    <w:rsid w:val="00DE5EBE"/>
    <w:rsid w:val="00DF5221"/>
    <w:rsid w:val="00E07911"/>
    <w:rsid w:val="00E13E99"/>
    <w:rsid w:val="00E15036"/>
    <w:rsid w:val="00E15964"/>
    <w:rsid w:val="00E24016"/>
    <w:rsid w:val="00E24A30"/>
    <w:rsid w:val="00E318AF"/>
    <w:rsid w:val="00E52858"/>
    <w:rsid w:val="00E63E25"/>
    <w:rsid w:val="00E76284"/>
    <w:rsid w:val="00E95712"/>
    <w:rsid w:val="00ED6B0E"/>
    <w:rsid w:val="00ED6E4F"/>
    <w:rsid w:val="00EF159F"/>
    <w:rsid w:val="00F1087E"/>
    <w:rsid w:val="00F21DE4"/>
    <w:rsid w:val="00F22892"/>
    <w:rsid w:val="00F22A52"/>
    <w:rsid w:val="00F31ED0"/>
    <w:rsid w:val="00F34C6C"/>
    <w:rsid w:val="00F43918"/>
    <w:rsid w:val="00F44086"/>
    <w:rsid w:val="00F57056"/>
    <w:rsid w:val="00F62C38"/>
    <w:rsid w:val="00F76275"/>
    <w:rsid w:val="00F93EE5"/>
    <w:rsid w:val="00FD01A4"/>
    <w:rsid w:val="00FD31B0"/>
    <w:rsid w:val="00FD40B1"/>
    <w:rsid w:val="00FE1022"/>
    <w:rsid w:val="00FE19B5"/>
    <w:rsid w:val="00FF04C2"/>
    <w:rsid w:val="00FF79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3F7572"/>
    <w:rPr>
      <w:color w:val="0000FF" w:themeColor="hyperlink"/>
      <w:u w:val="single"/>
    </w:rPr>
  </w:style>
  <w:style w:type="paragraph" w:styleId="a4">
    <w:name w:val="Balloon Text"/>
    <w:basedOn w:val="a"/>
    <w:link w:val="a5"/>
    <w:rsid w:val="00B21232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rsid w:val="00B2123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3F7572"/>
    <w:rPr>
      <w:color w:val="0000FF" w:themeColor="hyperlink"/>
      <w:u w:val="single"/>
    </w:rPr>
  </w:style>
  <w:style w:type="paragraph" w:styleId="a4">
    <w:name w:val="Balloon Text"/>
    <w:basedOn w:val="a"/>
    <w:link w:val="a5"/>
    <w:rsid w:val="00B21232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rsid w:val="00B2123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374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5186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520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1071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943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12344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&#1089;&#1072;&#1081;&#1090;&#1086;&#1073;&#1088;&#1072;&#1079;&#1086;&#1074;&#1072;&#1085;&#1080;&#1103;.&#1088;&#1092;/" TargetMode="External"/><Relationship Id="rId3" Type="http://schemas.openxmlformats.org/officeDocument/2006/relationships/settings" Target="settings.xml"/><Relationship Id="rId7" Type="http://schemas.openxmlformats.org/officeDocument/2006/relationships/oleObject" Target="embeddings/oleObject1.bin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hyperlink" Target="https://disk.yandex.ru/i/8KyYJ8ghMvJDnQ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maam.ru/detskijsad/personificirovanoe-finansirovanie.htm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353</Words>
  <Characters>2013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днс</dc:creator>
  <cp:keywords/>
  <dc:description/>
  <cp:lastModifiedBy>днс</cp:lastModifiedBy>
  <cp:revision>17</cp:revision>
  <dcterms:created xsi:type="dcterms:W3CDTF">2021-04-30T03:19:00Z</dcterms:created>
  <dcterms:modified xsi:type="dcterms:W3CDTF">2021-05-06T04:27:00Z</dcterms:modified>
</cp:coreProperties>
</file>